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63" w:rsidRPr="00A04863" w:rsidRDefault="00A04863" w:rsidP="00A04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9C383B" w:rsidRDefault="009C383B" w:rsidP="009C3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C383B" w:rsidRDefault="009C383B" w:rsidP="009C3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конференции по вопросам деятельности социально ориентированных некоммерческих организаций</w:t>
      </w:r>
    </w:p>
    <w:p w:rsidR="007372D8" w:rsidRDefault="007372D8" w:rsidP="001C169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04863">
        <w:rPr>
          <w:rFonts w:ascii="Times New Roman" w:hAnsi="Times New Roman" w:cs="Times New Roman"/>
          <w:b/>
          <w:sz w:val="28"/>
          <w:szCs w:val="28"/>
          <w:lang w:eastAsia="ru-RU"/>
        </w:rPr>
        <w:t>Доверие и эффективность.</w:t>
      </w:r>
    </w:p>
    <w:p w:rsidR="009C383B" w:rsidRDefault="00A04863" w:rsidP="00737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63">
        <w:rPr>
          <w:rFonts w:ascii="Times New Roman" w:hAnsi="Times New Roman" w:cs="Times New Roman"/>
          <w:b/>
          <w:sz w:val="28"/>
          <w:szCs w:val="28"/>
        </w:rPr>
        <w:t>Проблемы и перспективы развития социально ориентированных некоммерческих организаций в современных условиях: обеспечение доступа к предоставлению услуг в социальной сфере</w:t>
      </w:r>
      <w:r w:rsidR="007372D8">
        <w:rPr>
          <w:rFonts w:ascii="Times New Roman" w:hAnsi="Times New Roman" w:cs="Times New Roman"/>
          <w:b/>
          <w:sz w:val="28"/>
          <w:szCs w:val="28"/>
        </w:rPr>
        <w:t>»</w:t>
      </w:r>
    </w:p>
    <w:p w:rsidR="00F02877" w:rsidRPr="001C169C" w:rsidRDefault="00F02877" w:rsidP="009C383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C383B" w:rsidRPr="00366F78" w:rsidRDefault="00A04863" w:rsidP="009C38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</w:t>
      </w:r>
      <w:r w:rsidR="00471668">
        <w:rPr>
          <w:rFonts w:ascii="Times New Roman" w:hAnsi="Times New Roman" w:cs="Times New Roman"/>
          <w:i/>
          <w:sz w:val="28"/>
          <w:szCs w:val="28"/>
        </w:rPr>
        <w:t xml:space="preserve"> декабря </w:t>
      </w:r>
      <w:r w:rsidR="009C383B" w:rsidRPr="00366F78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9C383B" w:rsidRPr="00366F78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9C383B" w:rsidRDefault="009C383B" w:rsidP="009C38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6F78">
        <w:rPr>
          <w:rFonts w:ascii="Times New Roman" w:hAnsi="Times New Roman" w:cs="Times New Roman"/>
          <w:i/>
          <w:sz w:val="28"/>
          <w:szCs w:val="28"/>
        </w:rPr>
        <w:t>г. Смоленск</w:t>
      </w:r>
    </w:p>
    <w:p w:rsidR="003C7A65" w:rsidRDefault="00A04863" w:rsidP="003C7A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4863">
        <w:rPr>
          <w:rFonts w:ascii="Times New Roman" w:hAnsi="Times New Roman" w:cs="Times New Roman"/>
          <w:i/>
          <w:sz w:val="28"/>
          <w:szCs w:val="28"/>
        </w:rPr>
        <w:t>СОГБУК «Культурно-выставочный центр имени Тенишевых»</w:t>
      </w:r>
    </w:p>
    <w:p w:rsidR="003C7A65" w:rsidRPr="003C7A65" w:rsidRDefault="00A04863" w:rsidP="003C7A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4863">
        <w:rPr>
          <w:rFonts w:ascii="Times New Roman" w:hAnsi="Times New Roman" w:cs="Times New Roman"/>
          <w:i/>
          <w:sz w:val="28"/>
          <w:szCs w:val="28"/>
        </w:rPr>
        <w:t>ул. Пржевальского, д. 3</w:t>
      </w:r>
    </w:p>
    <w:p w:rsidR="003C7A65" w:rsidRPr="001C169C" w:rsidRDefault="003C7A65" w:rsidP="003C7A6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9C383B" w:rsidRPr="001C169C" w:rsidRDefault="009C383B" w:rsidP="009C383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817"/>
        <w:gridCol w:w="1843"/>
        <w:gridCol w:w="7654"/>
      </w:tblGrid>
      <w:tr w:rsidR="00DF4B16" w:rsidRPr="004A1051" w:rsidTr="00DF4B16">
        <w:tc>
          <w:tcPr>
            <w:tcW w:w="817" w:type="dxa"/>
          </w:tcPr>
          <w:p w:rsidR="00DF4B16" w:rsidRPr="004A1051" w:rsidRDefault="00DF4B16" w:rsidP="00F22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A10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105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DF4B16" w:rsidRPr="004A1051" w:rsidRDefault="00DF4B16" w:rsidP="006D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5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654" w:type="dxa"/>
          </w:tcPr>
          <w:p w:rsidR="00DF4B16" w:rsidRPr="004A1051" w:rsidRDefault="00DF4B16" w:rsidP="00DF4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Мероприятие, 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</w:tc>
      </w:tr>
      <w:tr w:rsidR="00DF4B16" w:rsidRPr="004A1051" w:rsidTr="00DF4B16">
        <w:tc>
          <w:tcPr>
            <w:tcW w:w="817" w:type="dxa"/>
          </w:tcPr>
          <w:p w:rsidR="00DF4B16" w:rsidRPr="005B63FB" w:rsidRDefault="00DF4B16" w:rsidP="00F22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3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DF4B16" w:rsidRPr="00D24B21" w:rsidRDefault="00DF4B1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4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4B21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4B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DF4B16" w:rsidRPr="00D24B21" w:rsidRDefault="00DF4B16" w:rsidP="00F17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2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DF4B16" w:rsidRPr="00D24B21" w:rsidRDefault="00DF4B16" w:rsidP="00F1775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4B16" w:rsidRPr="004A1051" w:rsidTr="00DF4B16">
        <w:tc>
          <w:tcPr>
            <w:tcW w:w="817" w:type="dxa"/>
          </w:tcPr>
          <w:p w:rsidR="00DF4B16" w:rsidRPr="005B63FB" w:rsidRDefault="00DF4B16" w:rsidP="00F22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3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DF4B16" w:rsidRDefault="00DF4B16" w:rsidP="00CD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D00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654" w:type="dxa"/>
          </w:tcPr>
          <w:p w:rsidR="00DF4B16" w:rsidRPr="00D24B21" w:rsidRDefault="00DF4B16" w:rsidP="00F17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DF4B16" w:rsidRPr="004A1051" w:rsidTr="00DF4B16">
        <w:tc>
          <w:tcPr>
            <w:tcW w:w="817" w:type="dxa"/>
          </w:tcPr>
          <w:p w:rsidR="00DF4B16" w:rsidRPr="005B63FB" w:rsidRDefault="00DF4B16" w:rsidP="00F22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4B16" w:rsidRDefault="00DF4B1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DF4B16" w:rsidRDefault="00DF4B1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4" w:rsidRDefault="00CD0044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4" w:rsidRDefault="00CD0044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4" w:rsidRDefault="00CD0044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4" w:rsidRDefault="00CD0044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4" w:rsidRDefault="00CD0044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</w:t>
            </w:r>
            <w:r w:rsidR="0006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6D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Pr="00D24B21" w:rsidRDefault="001A0666" w:rsidP="0006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15.00 </w:t>
            </w:r>
          </w:p>
        </w:tc>
        <w:tc>
          <w:tcPr>
            <w:tcW w:w="7654" w:type="dxa"/>
          </w:tcPr>
          <w:p w:rsidR="00DF4B16" w:rsidRPr="00DF4B16" w:rsidRDefault="00DF4B16" w:rsidP="00F1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4B16">
              <w:rPr>
                <w:rFonts w:ascii="Times New Roman" w:hAnsi="Times New Roman" w:cs="Times New Roman"/>
                <w:b/>
                <w:sz w:val="28"/>
                <w:szCs w:val="28"/>
              </w:rPr>
              <w:t>Андрицова</w:t>
            </w:r>
            <w:proofErr w:type="spellEnd"/>
            <w:r w:rsidRPr="00DF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 по взаимодействию с общественными и религиозными организациями Департамента Смоленской области пол внутренней политике</w:t>
            </w:r>
          </w:p>
          <w:p w:rsidR="00DF4B16" w:rsidRPr="00CD0044" w:rsidRDefault="00DF4B16" w:rsidP="00F17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D0" w:rsidRDefault="00666DD0" w:rsidP="0066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конференции. </w:t>
            </w:r>
          </w:p>
          <w:p w:rsidR="00666DD0" w:rsidRPr="005F4746" w:rsidRDefault="00666DD0" w:rsidP="0066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D0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общественных связей и информационной политики Департамента Смоленской области по внутренней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Кирилла Григорьевича</w:t>
            </w:r>
          </w:p>
          <w:p w:rsidR="00666DD0" w:rsidRPr="00CD0044" w:rsidRDefault="00666DD0" w:rsidP="00F17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B16" w:rsidRDefault="00DF4B16" w:rsidP="00F17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  <w:r w:rsidRPr="00D24B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66DD0" w:rsidRPr="00CD0044" w:rsidRDefault="00666DD0" w:rsidP="00F17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D0" w:rsidRDefault="00666DD0" w:rsidP="00666D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Координационный совет при Администрации Смоленской области по организации доступа негосударственных организаций к предоставлению услуг в социальной сфере населению Смоленской области. Цели, задачи, функции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66DD0" w:rsidRDefault="00666DD0" w:rsidP="0066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D0">
              <w:rPr>
                <w:rFonts w:ascii="Times New Roman" w:hAnsi="Times New Roman" w:cs="Times New Roman"/>
                <w:b/>
                <w:sz w:val="28"/>
                <w:szCs w:val="28"/>
              </w:rPr>
              <w:t>Прудников 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D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666DD0">
              <w:rPr>
                <w:rFonts w:ascii="Times New Roman" w:hAnsi="Times New Roman" w:cs="Times New Roman"/>
                <w:sz w:val="28"/>
                <w:szCs w:val="28"/>
              </w:rPr>
              <w:t>отдела государственных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Смоленской области</w:t>
            </w:r>
            <w:proofErr w:type="gramEnd"/>
          </w:p>
          <w:p w:rsidR="00666DD0" w:rsidRDefault="00666DD0" w:rsidP="00F17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D0" w:rsidRDefault="00666DD0" w:rsidP="00666D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СО НКО к оказанию социальных услуг в рамках реализации Федерального закона от 28 декабря 2013 года № 442-ФЗ «Об основах социального обслуживания граждан в Российской Федерации» как механизм обеспечения потребностей граждан в социальном обслуживании</w:t>
            </w:r>
          </w:p>
          <w:p w:rsidR="00666DD0" w:rsidRPr="00666DD0" w:rsidRDefault="00666DD0" w:rsidP="0066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D0">
              <w:rPr>
                <w:rFonts w:ascii="Times New Roman" w:hAnsi="Times New Roman" w:cs="Times New Roman"/>
                <w:b/>
                <w:sz w:val="28"/>
                <w:szCs w:val="28"/>
              </w:rPr>
              <w:t>Тихонова Татьяна Витольдовна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D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 w:rsidRPr="00666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помощи и поддержки населения Департамента Смоленской области по социальному развитию</w:t>
            </w:r>
          </w:p>
          <w:p w:rsidR="00DF4B16" w:rsidRPr="00CD0044" w:rsidRDefault="00DF4B16" w:rsidP="00F17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F177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 применения СО НКО Федерального закона от 28.12.2013 № 442-ФЗ «Об основах социального обслуживания граждан в Российской Федерации»</w:t>
            </w:r>
          </w:p>
          <w:p w:rsidR="001A0666" w:rsidRPr="001A0666" w:rsidRDefault="001A0666" w:rsidP="00F1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66">
              <w:rPr>
                <w:rFonts w:ascii="Times New Roman" w:hAnsi="Times New Roman" w:cs="Times New Roman"/>
                <w:b/>
                <w:sz w:val="28"/>
                <w:szCs w:val="28"/>
              </w:rPr>
              <w:t>Сазонова Александра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0666">
              <w:rPr>
                <w:rFonts w:ascii="Times New Roman" w:hAnsi="Times New Roman" w:cs="Times New Roman"/>
                <w:sz w:val="28"/>
                <w:szCs w:val="28"/>
              </w:rPr>
              <w:t>практикующий юрист, эксперт Ассоциации «Юристы за гражданское общество»</w:t>
            </w:r>
          </w:p>
          <w:p w:rsidR="001A0666" w:rsidRPr="00CD0044" w:rsidRDefault="001A0666" w:rsidP="00F1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666" w:rsidRDefault="001A0666" w:rsidP="00F177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мер, направленных на обеспечение доступа СО НКО к бюджетным средствам на оказание социальных услуг</w:t>
            </w:r>
          </w:p>
          <w:p w:rsidR="00DF4B16" w:rsidRDefault="001A0666" w:rsidP="00F1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Ветров Герман Юрьевич</w:t>
            </w:r>
            <w:r w:rsidRPr="001A06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DF4B16" w:rsidRPr="001A0666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1A06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4B16" w:rsidRPr="001A0666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стратегического развития и инноваций Министерства экономического развития Российской Федерации</w:t>
            </w:r>
            <w:r w:rsidR="00DF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режиме </w:t>
            </w:r>
            <w:r w:rsidRPr="00943F36">
              <w:rPr>
                <w:rFonts w:ascii="Times New Roman" w:hAnsi="Times New Roman" w:cs="Times New Roman"/>
                <w:b/>
                <w:sz w:val="28"/>
                <w:szCs w:val="28"/>
              </w:rPr>
              <w:t>видеоконференции</w:t>
            </w:r>
            <w:r w:rsidR="00DF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4B16" w:rsidRDefault="00DF4B16" w:rsidP="00F1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F3" w:rsidRPr="00D24B21" w:rsidRDefault="00CD0044" w:rsidP="001A0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044">
              <w:rPr>
                <w:rFonts w:ascii="Times New Roman" w:hAnsi="Times New Roman" w:cs="Times New Roman"/>
                <w:b/>
                <w:sz w:val="28"/>
                <w:szCs w:val="28"/>
              </w:rPr>
              <w:t>Сазонова Александра Владимировна</w:t>
            </w:r>
            <w:r w:rsidRPr="00CD0044">
              <w:rPr>
                <w:rFonts w:ascii="Times New Roman" w:hAnsi="Times New Roman" w:cs="Times New Roman"/>
                <w:sz w:val="28"/>
                <w:szCs w:val="28"/>
              </w:rPr>
              <w:t>, практикующий юрист, эксперт Ассоциации «Юристы за гражданское общество»</w:t>
            </w:r>
          </w:p>
        </w:tc>
      </w:tr>
      <w:tr w:rsidR="00DF4B16" w:rsidRPr="004A1051" w:rsidTr="00DF4B16">
        <w:tc>
          <w:tcPr>
            <w:tcW w:w="817" w:type="dxa"/>
          </w:tcPr>
          <w:p w:rsidR="00DF4B16" w:rsidRPr="005B63FB" w:rsidRDefault="00DF4B16" w:rsidP="00F22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</w:tcPr>
          <w:p w:rsidR="00DF4B16" w:rsidRPr="00D24B21" w:rsidRDefault="00DF4B16" w:rsidP="00CD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0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4B21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CD00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4B2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654" w:type="dxa"/>
          </w:tcPr>
          <w:p w:rsidR="00DF4B16" w:rsidRPr="00D24B21" w:rsidRDefault="00DF4B16" w:rsidP="00F17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21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</w:p>
          <w:p w:rsidR="00DF4B16" w:rsidRPr="001C169C" w:rsidRDefault="00DF4B16" w:rsidP="00F177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73AE" w:rsidRPr="004A1051" w:rsidTr="00DF4B16">
        <w:tc>
          <w:tcPr>
            <w:tcW w:w="817" w:type="dxa"/>
          </w:tcPr>
          <w:p w:rsidR="000673AE" w:rsidRPr="005B63FB" w:rsidRDefault="000673AE" w:rsidP="00F22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0673AE" w:rsidRPr="00D24B21" w:rsidRDefault="000673AE" w:rsidP="0006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7654" w:type="dxa"/>
          </w:tcPr>
          <w:p w:rsidR="000673AE" w:rsidRDefault="000673AE" w:rsidP="00F17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для руководителей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НКО</w:t>
            </w:r>
          </w:p>
          <w:p w:rsidR="000673AE" w:rsidRPr="00D24B21" w:rsidRDefault="000673AE" w:rsidP="00F17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3AE">
              <w:rPr>
                <w:rFonts w:ascii="Times New Roman" w:hAnsi="Times New Roman" w:cs="Times New Roman"/>
                <w:b/>
                <w:sz w:val="28"/>
                <w:szCs w:val="28"/>
              </w:rPr>
              <w:t>Сазонова Александра Владимировна</w:t>
            </w:r>
            <w:r w:rsidRPr="000673AE">
              <w:rPr>
                <w:rFonts w:ascii="Times New Roman" w:hAnsi="Times New Roman" w:cs="Times New Roman"/>
                <w:sz w:val="28"/>
                <w:szCs w:val="28"/>
              </w:rPr>
              <w:t>, практикующий юрист, эксперт Ассоциации «Юристы за гражданское общество»</w:t>
            </w:r>
          </w:p>
        </w:tc>
      </w:tr>
    </w:tbl>
    <w:p w:rsidR="009C383B" w:rsidRPr="007F2167" w:rsidRDefault="009C383B" w:rsidP="009C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4A" w:rsidRPr="00E36185" w:rsidRDefault="0034754A" w:rsidP="00E36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754A" w:rsidRPr="00E36185" w:rsidSect="001C169C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06" w:rsidRDefault="00CA5F06" w:rsidP="007236F3">
      <w:pPr>
        <w:spacing w:after="0" w:line="240" w:lineRule="auto"/>
      </w:pPr>
      <w:r>
        <w:separator/>
      </w:r>
    </w:p>
  </w:endnote>
  <w:endnote w:type="continuationSeparator" w:id="0">
    <w:p w:rsidR="00CA5F06" w:rsidRDefault="00CA5F06" w:rsidP="0072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06" w:rsidRDefault="00CA5F06" w:rsidP="007236F3">
      <w:pPr>
        <w:spacing w:after="0" w:line="240" w:lineRule="auto"/>
      </w:pPr>
      <w:r>
        <w:separator/>
      </w:r>
    </w:p>
  </w:footnote>
  <w:footnote w:type="continuationSeparator" w:id="0">
    <w:p w:rsidR="00CA5F06" w:rsidRDefault="00CA5F06" w:rsidP="0072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8308"/>
      <w:docPartObj>
        <w:docPartGallery w:val="Page Numbers (Top of Page)"/>
        <w:docPartUnique/>
      </w:docPartObj>
    </w:sdtPr>
    <w:sdtContent>
      <w:p w:rsidR="006966F3" w:rsidRDefault="00960A1D">
        <w:pPr>
          <w:pStyle w:val="a3"/>
          <w:jc w:val="center"/>
        </w:pPr>
        <w:r>
          <w:fldChar w:fldCharType="begin"/>
        </w:r>
        <w:r w:rsidR="0034754A">
          <w:instrText xml:space="preserve"> PAGE   \* MERGEFORMAT </w:instrText>
        </w:r>
        <w:r>
          <w:fldChar w:fldCharType="separate"/>
        </w:r>
        <w:r w:rsidR="00A42EDB">
          <w:rPr>
            <w:noProof/>
          </w:rPr>
          <w:t>2</w:t>
        </w:r>
        <w:r>
          <w:fldChar w:fldCharType="end"/>
        </w:r>
      </w:p>
    </w:sdtContent>
  </w:sdt>
  <w:p w:rsidR="006966F3" w:rsidRDefault="00A42E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185F"/>
    <w:multiLevelType w:val="multilevel"/>
    <w:tmpl w:val="6772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971C0"/>
    <w:multiLevelType w:val="hybridMultilevel"/>
    <w:tmpl w:val="356CE5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6185"/>
    <w:rsid w:val="00010B19"/>
    <w:rsid w:val="00031287"/>
    <w:rsid w:val="000612F3"/>
    <w:rsid w:val="000673AE"/>
    <w:rsid w:val="00072356"/>
    <w:rsid w:val="000B17AE"/>
    <w:rsid w:val="000C18A8"/>
    <w:rsid w:val="00133D4B"/>
    <w:rsid w:val="00146FD9"/>
    <w:rsid w:val="00161ED4"/>
    <w:rsid w:val="00164492"/>
    <w:rsid w:val="00173515"/>
    <w:rsid w:val="00190E09"/>
    <w:rsid w:val="001A0666"/>
    <w:rsid w:val="001C0706"/>
    <w:rsid w:val="001C169C"/>
    <w:rsid w:val="001D5F8E"/>
    <w:rsid w:val="00262377"/>
    <w:rsid w:val="002637B1"/>
    <w:rsid w:val="002A3BF3"/>
    <w:rsid w:val="002B004F"/>
    <w:rsid w:val="002D113D"/>
    <w:rsid w:val="002E7D5B"/>
    <w:rsid w:val="003165EB"/>
    <w:rsid w:val="00317F0D"/>
    <w:rsid w:val="00334728"/>
    <w:rsid w:val="00342D29"/>
    <w:rsid w:val="0034754A"/>
    <w:rsid w:val="00353364"/>
    <w:rsid w:val="00372048"/>
    <w:rsid w:val="003A38FC"/>
    <w:rsid w:val="003C1D04"/>
    <w:rsid w:val="003C7A65"/>
    <w:rsid w:val="003D2AFC"/>
    <w:rsid w:val="0040302D"/>
    <w:rsid w:val="004300CE"/>
    <w:rsid w:val="00430DCE"/>
    <w:rsid w:val="0044231F"/>
    <w:rsid w:val="0046445C"/>
    <w:rsid w:val="00471668"/>
    <w:rsid w:val="004C527A"/>
    <w:rsid w:val="004F1BA2"/>
    <w:rsid w:val="005B1B9C"/>
    <w:rsid w:val="005B5B0D"/>
    <w:rsid w:val="005B63FB"/>
    <w:rsid w:val="005D7C40"/>
    <w:rsid w:val="005F0FE8"/>
    <w:rsid w:val="005F4746"/>
    <w:rsid w:val="00606014"/>
    <w:rsid w:val="006104B1"/>
    <w:rsid w:val="00612EE9"/>
    <w:rsid w:val="00666DD0"/>
    <w:rsid w:val="006902F4"/>
    <w:rsid w:val="006B7B40"/>
    <w:rsid w:val="006C3178"/>
    <w:rsid w:val="006E40A6"/>
    <w:rsid w:val="007236F3"/>
    <w:rsid w:val="007372D8"/>
    <w:rsid w:val="00754EC1"/>
    <w:rsid w:val="00780D5F"/>
    <w:rsid w:val="00785342"/>
    <w:rsid w:val="007A7B43"/>
    <w:rsid w:val="007D30CD"/>
    <w:rsid w:val="007E7C6D"/>
    <w:rsid w:val="007F1DCE"/>
    <w:rsid w:val="00802BE2"/>
    <w:rsid w:val="0080656E"/>
    <w:rsid w:val="008421D6"/>
    <w:rsid w:val="008579AA"/>
    <w:rsid w:val="00897F77"/>
    <w:rsid w:val="008B11C9"/>
    <w:rsid w:val="008D250F"/>
    <w:rsid w:val="008D4B35"/>
    <w:rsid w:val="008F1B94"/>
    <w:rsid w:val="00914229"/>
    <w:rsid w:val="00921864"/>
    <w:rsid w:val="00943F36"/>
    <w:rsid w:val="00946E35"/>
    <w:rsid w:val="00960A1D"/>
    <w:rsid w:val="00972CFC"/>
    <w:rsid w:val="009C383B"/>
    <w:rsid w:val="009C39B8"/>
    <w:rsid w:val="009D3A96"/>
    <w:rsid w:val="009D544E"/>
    <w:rsid w:val="00A04863"/>
    <w:rsid w:val="00A057B5"/>
    <w:rsid w:val="00A060F9"/>
    <w:rsid w:val="00A24855"/>
    <w:rsid w:val="00A333EB"/>
    <w:rsid w:val="00A42EDB"/>
    <w:rsid w:val="00A60A8E"/>
    <w:rsid w:val="00B34CF7"/>
    <w:rsid w:val="00B943F3"/>
    <w:rsid w:val="00BA0E07"/>
    <w:rsid w:val="00BB2108"/>
    <w:rsid w:val="00BB55B1"/>
    <w:rsid w:val="00BB7AEF"/>
    <w:rsid w:val="00C17BBC"/>
    <w:rsid w:val="00C2649E"/>
    <w:rsid w:val="00C53B0A"/>
    <w:rsid w:val="00C718E2"/>
    <w:rsid w:val="00C83396"/>
    <w:rsid w:val="00CA5F06"/>
    <w:rsid w:val="00CA7303"/>
    <w:rsid w:val="00CD0044"/>
    <w:rsid w:val="00D24B21"/>
    <w:rsid w:val="00D34996"/>
    <w:rsid w:val="00DC3A47"/>
    <w:rsid w:val="00DD2084"/>
    <w:rsid w:val="00DE611B"/>
    <w:rsid w:val="00DF0FFF"/>
    <w:rsid w:val="00DF4A3A"/>
    <w:rsid w:val="00DF4B16"/>
    <w:rsid w:val="00E04BAA"/>
    <w:rsid w:val="00E36185"/>
    <w:rsid w:val="00E439A8"/>
    <w:rsid w:val="00E47484"/>
    <w:rsid w:val="00E83E42"/>
    <w:rsid w:val="00E87D26"/>
    <w:rsid w:val="00EB5C03"/>
    <w:rsid w:val="00EE0C72"/>
    <w:rsid w:val="00F02877"/>
    <w:rsid w:val="00F12911"/>
    <w:rsid w:val="00F12F17"/>
    <w:rsid w:val="00F375AD"/>
    <w:rsid w:val="00F408B9"/>
    <w:rsid w:val="00F52076"/>
    <w:rsid w:val="00F70769"/>
    <w:rsid w:val="00FB2DE4"/>
    <w:rsid w:val="00FB5973"/>
    <w:rsid w:val="00FC198E"/>
    <w:rsid w:val="00FD09D7"/>
    <w:rsid w:val="00FD36F4"/>
    <w:rsid w:val="00FE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83B"/>
  </w:style>
  <w:style w:type="table" w:styleId="a5">
    <w:name w:val="Table Grid"/>
    <w:basedOn w:val="a1"/>
    <w:uiPriority w:val="59"/>
    <w:rsid w:val="009C3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72D8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914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FB5E-8A7A-46D5-BEBE-6847C0D8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Ozernova_KS</cp:lastModifiedBy>
  <cp:revision>2</cp:revision>
  <cp:lastPrinted>2016-12-12T15:44:00Z</cp:lastPrinted>
  <dcterms:created xsi:type="dcterms:W3CDTF">2016-12-13T06:24:00Z</dcterms:created>
  <dcterms:modified xsi:type="dcterms:W3CDTF">2016-12-13T06:24:00Z</dcterms:modified>
</cp:coreProperties>
</file>